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8DD2" w14:textId="77777777" w:rsidR="00986E9E" w:rsidRDefault="008101E5">
      <w:pPr>
        <w:pStyle w:val="Heading1"/>
      </w:pPr>
      <w:r>
        <w:t>Complaints Policy</w:t>
      </w:r>
    </w:p>
    <w:p w14:paraId="1DCCA701" w14:textId="77777777" w:rsidR="00986E9E" w:rsidRDefault="008101E5">
      <w:pPr>
        <w:pStyle w:val="Heading2"/>
      </w:pPr>
      <w:r>
        <w:t>Policy Statement</w:t>
      </w:r>
    </w:p>
    <w:p w14:paraId="4F2F92A0" w14:textId="4D27750C" w:rsidR="00986E9E" w:rsidRDefault="00797DDE">
      <w:r>
        <w:t>Roxwell Pre-school</w:t>
      </w:r>
      <w:r w:rsidR="008101E5">
        <w:t xml:space="preserve"> values the views and feedback of parents, carers, staff, and visitors. We aim to handle all concerns and complaints fairly, promptly, and confidentially. We believe that most concerns can be resolved informally through open communication, but where necessary, we follow a formal process in line with the Early Years Foundation Stage (EYFS) Statutory Framework and Ofsted requirements.</w:t>
      </w:r>
    </w:p>
    <w:p w14:paraId="6F18E5FB" w14:textId="77777777" w:rsidR="00986E9E" w:rsidRDefault="008101E5">
      <w:pPr>
        <w:pStyle w:val="Heading2"/>
      </w:pPr>
      <w:r>
        <w:t>1. Aims</w:t>
      </w:r>
    </w:p>
    <w:p w14:paraId="293BB091" w14:textId="77777777" w:rsidR="00986E9E" w:rsidRDefault="008101E5">
      <w:r>
        <w:t>• To provide a clear and fair procedure for handling complaints.</w:t>
      </w:r>
      <w:r>
        <w:br/>
        <w:t>• To resolve issues quickly, fairly, and to the satisfaction of all parties where possible.</w:t>
      </w:r>
      <w:r>
        <w:br/>
        <w:t>• To maintain confidentiality and professionalism throughout the process.</w:t>
      </w:r>
      <w:r>
        <w:br/>
        <w:t>• To use complaints constructively to improve the quality of care and service provided.</w:t>
      </w:r>
    </w:p>
    <w:p w14:paraId="71F1712E" w14:textId="77777777" w:rsidR="00986E9E" w:rsidRDefault="008101E5">
      <w:pPr>
        <w:pStyle w:val="Heading2"/>
      </w:pPr>
      <w:r>
        <w:t>2. Definition of a Complaint</w:t>
      </w:r>
    </w:p>
    <w:p w14:paraId="568FEEFD" w14:textId="77777777" w:rsidR="00986E9E" w:rsidRDefault="008101E5">
      <w:r>
        <w:t>A complaint is any expression of dissatisfaction about the service provided, actions of staff, or the care of a child that requires a formal response. Concerns raised informally will also be taken seriously and addressed promptly.</w:t>
      </w:r>
    </w:p>
    <w:p w14:paraId="6AD054B9" w14:textId="77777777" w:rsidR="00986E9E" w:rsidRDefault="008101E5">
      <w:pPr>
        <w:pStyle w:val="Heading2"/>
      </w:pPr>
      <w:r>
        <w:t>3. Raising a Concern or Complaint</w:t>
      </w:r>
    </w:p>
    <w:p w14:paraId="554F1DDD" w14:textId="5142D232" w:rsidR="00986E9E" w:rsidRDefault="008101E5">
      <w:r>
        <w:t>Stage 1 – Informal Resolution:</w:t>
      </w:r>
      <w:r>
        <w:br/>
        <w:t>• Parents or carers should first speak to the child’s key person or the Manager to discuss their concern.</w:t>
      </w:r>
      <w:r>
        <w:br/>
        <w:t>• Most issues can be resolved quickly and informally through open communication.</w:t>
      </w:r>
      <w:r>
        <w:br/>
      </w:r>
      <w:r>
        <w:br/>
        <w:t>Stage 2 – Formal Complaint:</w:t>
      </w:r>
      <w:r>
        <w:br/>
        <w:t>• If the issue is not resolved, the parent or carer should submit a written complaint to the Manager.</w:t>
      </w:r>
      <w:r>
        <w:br/>
        <w:t>• The Manager will acknowledge receipt within 5 working days and investigate the issue thoroughly</w:t>
      </w:r>
      <w:r w:rsidR="00022454">
        <w:t xml:space="preserve"> alongside the Management Committee</w:t>
      </w:r>
      <w:r w:rsidR="00F6704F">
        <w:t>.</w:t>
      </w:r>
      <w:r>
        <w:br/>
        <w:t>• A written response will be provided within 28 days of receiving the complaint, in line with EYFS requirements.</w:t>
      </w:r>
    </w:p>
    <w:p w14:paraId="57398D69" w14:textId="77777777" w:rsidR="00986E9E" w:rsidRDefault="008101E5">
      <w:pPr>
        <w:pStyle w:val="Heading2"/>
      </w:pPr>
      <w:r>
        <w:t>4. Investigation Procedure</w:t>
      </w:r>
    </w:p>
    <w:p w14:paraId="55F2E516" w14:textId="55C02F87" w:rsidR="00986E9E" w:rsidRDefault="008101E5">
      <w:r>
        <w:t>• The Manager</w:t>
      </w:r>
      <w:r w:rsidR="00974973">
        <w:t>/Management Committee</w:t>
      </w:r>
      <w:r>
        <w:t xml:space="preserve"> will investigate all complaints fairly and objectively.</w:t>
      </w:r>
      <w:r>
        <w:br/>
        <w:t>• All parties involved will be given the opportunity to present their views.</w:t>
      </w:r>
      <w:r>
        <w:br/>
        <w:t xml:space="preserve">• Notes </w:t>
      </w:r>
      <w:proofErr w:type="gramStart"/>
      <w:r>
        <w:t>of</w:t>
      </w:r>
      <w:proofErr w:type="gramEnd"/>
      <w:r>
        <w:t xml:space="preserve"> meetings, discussions, and findings will be kept confidentially.</w:t>
      </w:r>
      <w:r>
        <w:br/>
        <w:t>• If the complaint concerns the Manager, it should be addressed to the Chair of the Management Committee</w:t>
      </w:r>
      <w:r w:rsidR="00F95116">
        <w:t>.</w:t>
      </w:r>
    </w:p>
    <w:p w14:paraId="624B6511" w14:textId="77777777" w:rsidR="00986E9E" w:rsidRDefault="008101E5">
      <w:pPr>
        <w:pStyle w:val="Heading2"/>
      </w:pPr>
      <w:r>
        <w:lastRenderedPageBreak/>
        <w:t>5. Record Keeping</w:t>
      </w:r>
    </w:p>
    <w:p w14:paraId="0171227C" w14:textId="77777777" w:rsidR="00986E9E" w:rsidRDefault="008101E5">
      <w:r>
        <w:t>• A written record will be kept of all complaints received and their outcomes.</w:t>
      </w:r>
      <w:r>
        <w:br/>
        <w:t>• Records will include details of how each complaint was investigated, the findings, any actions taken, and whether the complainant was satisfied.</w:t>
      </w:r>
      <w:r>
        <w:br/>
        <w:t>• Complaint records will be retained for at least 3 years and made available to Ofsted upon request.</w:t>
      </w:r>
    </w:p>
    <w:p w14:paraId="6C449256" w14:textId="77777777" w:rsidR="00986E9E" w:rsidRDefault="008101E5">
      <w:pPr>
        <w:pStyle w:val="Heading2"/>
      </w:pPr>
      <w:r>
        <w:t>6. Confidentiality</w:t>
      </w:r>
    </w:p>
    <w:p w14:paraId="1DAEDC4A" w14:textId="77777777" w:rsidR="00986E9E" w:rsidRDefault="008101E5">
      <w:r>
        <w:t>• All complaints will be handled with sensitivity and in confidence.</w:t>
      </w:r>
      <w:r>
        <w:br/>
        <w:t>• Information will be shared only with those who need to know for the investigation.</w:t>
      </w:r>
      <w:r>
        <w:br/>
        <w:t>• Personal data will be handled in accordance with our Data Protection Policy and UK GDPR.</w:t>
      </w:r>
    </w:p>
    <w:p w14:paraId="5845C93D" w14:textId="77777777" w:rsidR="00986E9E" w:rsidRDefault="008101E5">
      <w:pPr>
        <w:pStyle w:val="Heading2"/>
      </w:pPr>
      <w:r>
        <w:t>7. Escalation Procedure (If Not Resolved Internally)</w:t>
      </w:r>
    </w:p>
    <w:p w14:paraId="08461882" w14:textId="77777777" w:rsidR="00986E9E" w:rsidRDefault="008101E5">
      <w:r>
        <w:t>If the complainant is not satisfied with the outcome, they may contact Ofsted directly:</w:t>
      </w:r>
      <w:r>
        <w:br/>
      </w:r>
      <w:r>
        <w:br/>
        <w:t>Ofsted</w:t>
      </w:r>
      <w:r>
        <w:br/>
        <w:t>Piccadilly Gate, Store Street, Manchester, M1 2WD</w:t>
      </w:r>
      <w:r>
        <w:br/>
        <w:t>Telephone: 0300 123 1231</w:t>
      </w:r>
      <w:r>
        <w:br/>
        <w:t>Email: enquiries@ofsted.gov.uk</w:t>
      </w:r>
      <w:r>
        <w:br/>
        <w:t>Website: www.ofsted.gov.uk</w:t>
      </w:r>
      <w:r>
        <w:br/>
      </w:r>
      <w:r>
        <w:br/>
        <w:t>Ofsted will consider complaints relating to a provider’s failure to meet the EYFS requirements.</w:t>
      </w:r>
    </w:p>
    <w:p w14:paraId="0426E38F" w14:textId="77777777" w:rsidR="00986E9E" w:rsidRDefault="008101E5">
      <w:pPr>
        <w:pStyle w:val="Heading2"/>
      </w:pPr>
      <w:r>
        <w:t>8. Monitoring and Review</w:t>
      </w:r>
    </w:p>
    <w:p w14:paraId="62F49E7E" w14:textId="77777777" w:rsidR="00986E9E" w:rsidRDefault="008101E5">
      <w:r>
        <w:t>• The Manager reviews all complaints annually to identify patterns or recurring issues.</w:t>
      </w:r>
      <w:r>
        <w:br/>
        <w:t>• Lessons learned are used to improve our policies, practice, and communication with families.</w:t>
      </w:r>
      <w:r>
        <w:br/>
        <w:t>• This policy will be reviewed annually or sooner if new guidance is issued.</w:t>
      </w:r>
    </w:p>
    <w:p w14:paraId="5D7134CB" w14:textId="77777777" w:rsidR="00986E9E" w:rsidRDefault="008101E5">
      <w:pPr>
        <w:pStyle w:val="Heading2"/>
      </w:pPr>
      <w:r>
        <w:t>Approval</w:t>
      </w:r>
    </w:p>
    <w:p w14:paraId="66BE27C2" w14:textId="65B30EE4" w:rsidR="00337F9E" w:rsidRDefault="008101E5">
      <w:r>
        <w:t xml:space="preserve">Approved </w:t>
      </w:r>
      <w:r w:rsidR="00337F9E">
        <w:t xml:space="preserve">by: </w:t>
      </w:r>
      <w:r>
        <w:t>_______________________</w:t>
      </w:r>
      <w:r>
        <w:br/>
        <w:t xml:space="preserve">Name: </w:t>
      </w:r>
      <w:r>
        <w:br/>
        <w:t xml:space="preserve">Position: </w:t>
      </w:r>
    </w:p>
    <w:p w14:paraId="5B033499" w14:textId="08B36F36" w:rsidR="00986E9E" w:rsidRDefault="008101E5">
      <w:r>
        <w:t>Date: ___________________________</w:t>
      </w:r>
      <w:r>
        <w:br/>
        <w:t>Next Review Date: ______________________</w:t>
      </w:r>
    </w:p>
    <w:sectPr w:rsidR="00986E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8334479">
    <w:abstractNumId w:val="8"/>
  </w:num>
  <w:num w:numId="2" w16cid:durableId="225066488">
    <w:abstractNumId w:val="6"/>
  </w:num>
  <w:num w:numId="3" w16cid:durableId="1024671535">
    <w:abstractNumId w:val="5"/>
  </w:num>
  <w:num w:numId="4" w16cid:durableId="329719810">
    <w:abstractNumId w:val="4"/>
  </w:num>
  <w:num w:numId="5" w16cid:durableId="663316180">
    <w:abstractNumId w:val="7"/>
  </w:num>
  <w:num w:numId="6" w16cid:durableId="618414403">
    <w:abstractNumId w:val="3"/>
  </w:num>
  <w:num w:numId="7" w16cid:durableId="36438053">
    <w:abstractNumId w:val="2"/>
  </w:num>
  <w:num w:numId="8" w16cid:durableId="1496335871">
    <w:abstractNumId w:val="1"/>
  </w:num>
  <w:num w:numId="9" w16cid:durableId="6403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454"/>
    <w:rsid w:val="00034616"/>
    <w:rsid w:val="0006063C"/>
    <w:rsid w:val="0015074B"/>
    <w:rsid w:val="0029639D"/>
    <w:rsid w:val="002F5AC7"/>
    <w:rsid w:val="00326F90"/>
    <w:rsid w:val="00337F9E"/>
    <w:rsid w:val="00797DDE"/>
    <w:rsid w:val="007E62B6"/>
    <w:rsid w:val="008101E5"/>
    <w:rsid w:val="00974973"/>
    <w:rsid w:val="00986E9E"/>
    <w:rsid w:val="00AA1D8D"/>
    <w:rsid w:val="00B47730"/>
    <w:rsid w:val="00CB0664"/>
    <w:rsid w:val="00CD5B72"/>
    <w:rsid w:val="00CE50CC"/>
    <w:rsid w:val="00F6704F"/>
    <w:rsid w:val="00F951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04768"/>
  <w14:defaultImageDpi w14:val="300"/>
  <w15:docId w15:val="{1E140895-833C-4754-B779-E1CED778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2940</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9</cp:revision>
  <dcterms:created xsi:type="dcterms:W3CDTF">2025-10-26T17:56:00Z</dcterms:created>
  <dcterms:modified xsi:type="dcterms:W3CDTF">2025-11-23T09:31:00Z</dcterms:modified>
  <cp:category/>
</cp:coreProperties>
</file>